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推送：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"https://mp.weixin.qq.com/s/C-qxjFTVVbloGsBdyMmPJw"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ascii="宋体" w:hAnsi="宋体" w:eastAsia="宋体" w:cs="宋体"/>
          <w:sz w:val="24"/>
          <w:szCs w:val="24"/>
        </w:rPr>
        <w:t>https://mp.weixin.qq.com/s/C-qxjFTVVbloGsBdyMmPJw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新闻：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"http://sec.hrbeu.edu.cn/2021/1125/c228a279169/page.htm"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ascii="宋体" w:hAnsi="宋体" w:eastAsia="宋体" w:cs="宋体"/>
          <w:sz w:val="24"/>
          <w:szCs w:val="24"/>
        </w:rPr>
        <w:t>船舶工程学院开展学子论坛 (hrbeu.edu.cn)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6C3462"/>
    <w:rsid w:val="06000003"/>
    <w:rsid w:val="0F8D4949"/>
    <w:rsid w:val="1A692E9E"/>
    <w:rsid w:val="1E2A28CF"/>
    <w:rsid w:val="1FB87AB7"/>
    <w:rsid w:val="2D6C3462"/>
    <w:rsid w:val="39895E27"/>
    <w:rsid w:val="640F2616"/>
    <w:rsid w:val="76066E79"/>
    <w:rsid w:val="7B96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仿宋" w:cstheme="minorBidi"/>
      <w:bCs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2021-12-16T13:26:00Z</dcterms:created>
  <dc:creator>唐敏峰</dc:creator>
  <cp:lastModifiedBy>唐敏峰</cp:lastModifiedBy>
  <dcterms:modified xsi:type="dcterms:W3CDTF">2021-12-16T13:35:08Z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0F9AEBB9030347E492E71050DD64C9A7</vt:lpwstr>
  </property>
</Properties>
</file>